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628" w:rsidRPr="00C0177F" w:rsidRDefault="00215628">
      <w:pPr>
        <w:pStyle w:val="1"/>
        <w:rPr>
          <w:sz w:val="28"/>
          <w:szCs w:val="28"/>
        </w:rPr>
      </w:pPr>
      <w:r w:rsidRPr="00C0177F">
        <w:rPr>
          <w:sz w:val="28"/>
          <w:szCs w:val="28"/>
        </w:rPr>
        <w:fldChar w:fldCharType="begin"/>
      </w:r>
      <w:r w:rsidRPr="00C0177F">
        <w:rPr>
          <w:sz w:val="28"/>
          <w:szCs w:val="28"/>
        </w:rPr>
        <w:instrText>HYPERLINK "https://internet.garant.ru/document/redirect/12162039/0"</w:instrText>
      </w:r>
      <w:r w:rsidR="00B55466" w:rsidRPr="00C0177F">
        <w:rPr>
          <w:sz w:val="28"/>
          <w:szCs w:val="28"/>
        </w:rPr>
      </w:r>
      <w:r w:rsidRPr="00C0177F">
        <w:rPr>
          <w:sz w:val="28"/>
          <w:szCs w:val="28"/>
        </w:rPr>
        <w:fldChar w:fldCharType="separate"/>
      </w:r>
      <w:r w:rsidRPr="00C0177F">
        <w:rPr>
          <w:rStyle w:val="a4"/>
          <w:rFonts w:cs="Times New Roman CYR"/>
          <w:b w:val="0"/>
          <w:bCs w:val="0"/>
          <w:sz w:val="28"/>
          <w:szCs w:val="28"/>
        </w:rPr>
        <w:t>Постановление Правительства РФ от 18 августа 2008 г. N 620 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 (с изменениями и дополнениями)</w:t>
      </w:r>
      <w:r w:rsidRPr="00C0177F">
        <w:rPr>
          <w:sz w:val="28"/>
          <w:szCs w:val="28"/>
        </w:rPr>
        <w:fldChar w:fldCharType="end"/>
      </w:r>
    </w:p>
    <w:p w:rsidR="00215628" w:rsidRDefault="00215628">
      <w:pPr>
        <w:pStyle w:val="ab"/>
      </w:pPr>
      <w:r>
        <w:t>С изменениями и дополнениями от:</w:t>
      </w:r>
    </w:p>
    <w:p w:rsidR="00215628" w:rsidRDefault="002156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декабря 2012 г., 22 апреля 2015 г., 30 июня, 17 декабря 2021 г., 24 октября 2022 г., 21 декабря 2023 г.</w:t>
      </w:r>
    </w:p>
    <w:p w:rsidR="00215628" w:rsidRDefault="00215628">
      <w:pPr>
        <w:pStyle w:val="a6"/>
        <w:rPr>
          <w:shd w:val="clear" w:color="auto" w:fill="F0F0F0"/>
        </w:rPr>
      </w:pPr>
    </w:p>
    <w:p w:rsidR="00215628" w:rsidRDefault="00215628">
      <w:pPr>
        <w:pStyle w:val="a6"/>
        <w:rPr>
          <w:shd w:val="clear" w:color="auto" w:fill="F0F0F0"/>
        </w:rPr>
      </w:pPr>
      <w:r>
        <w:t xml:space="preserve"> </w:t>
      </w:r>
    </w:p>
    <w:p w:rsidR="00215628" w:rsidRDefault="00215628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215628" w:rsidRDefault="00215628">
      <w:bookmarkStart w:id="1" w:name="sub_1"/>
      <w:r>
        <w:t>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bookmarkEnd w:id="1"/>
    <w:p w:rsidR="00215628" w:rsidRDefault="0021562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15628" w:rsidRPr="00643DA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15628" w:rsidRPr="00643DA9" w:rsidRDefault="00215628">
            <w:pPr>
              <w:pStyle w:val="ac"/>
            </w:pPr>
            <w:r w:rsidRPr="00643DA9">
              <w:t>Председатель Правительства</w:t>
            </w:r>
            <w:r w:rsidRPr="00643DA9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15628" w:rsidRPr="00643DA9" w:rsidRDefault="00215628">
            <w:pPr>
              <w:pStyle w:val="aa"/>
              <w:jc w:val="right"/>
            </w:pPr>
            <w:r w:rsidRPr="00643DA9">
              <w:t>В. Путин</w:t>
            </w:r>
          </w:p>
        </w:tc>
      </w:tr>
    </w:tbl>
    <w:p w:rsidR="00215628" w:rsidRDefault="00215628"/>
    <w:p w:rsidR="00215628" w:rsidRDefault="00215628">
      <w:pPr>
        <w:pStyle w:val="ac"/>
      </w:pPr>
      <w:r>
        <w:t>Москва</w:t>
      </w:r>
    </w:p>
    <w:p w:rsidR="00215628" w:rsidRDefault="00215628">
      <w:pPr>
        <w:pStyle w:val="ac"/>
      </w:pPr>
      <w:r>
        <w:t>18 августа 2008 г.</w:t>
      </w:r>
    </w:p>
    <w:p w:rsidR="00215628" w:rsidRDefault="00215628">
      <w:pPr>
        <w:pStyle w:val="ac"/>
      </w:pPr>
      <w:r>
        <w:t>N 620</w:t>
      </w:r>
    </w:p>
    <w:p w:rsidR="00215628" w:rsidRDefault="00215628"/>
    <w:p w:rsidR="00215628" w:rsidRPr="00C0177F" w:rsidRDefault="00215628">
      <w:pPr>
        <w:pStyle w:val="1"/>
        <w:rPr>
          <w:sz w:val="28"/>
          <w:szCs w:val="28"/>
        </w:rPr>
      </w:pPr>
      <w:bookmarkStart w:id="2" w:name="sub_1000"/>
      <w:r w:rsidRPr="00C0177F">
        <w:rPr>
          <w:sz w:val="28"/>
          <w:szCs w:val="28"/>
        </w:rPr>
        <w:t>Положение</w:t>
      </w:r>
      <w:r w:rsidRPr="00C0177F">
        <w:rPr>
          <w:sz w:val="28"/>
          <w:szCs w:val="28"/>
        </w:rPr>
        <w:br/>
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 w:rsidRPr="00C0177F">
        <w:rPr>
          <w:sz w:val="28"/>
          <w:szCs w:val="28"/>
        </w:rPr>
        <w:br/>
        <w:t xml:space="preserve">(утв. </w:t>
      </w:r>
      <w:hyperlink w:anchor="sub_0" w:history="1">
        <w:r w:rsidRPr="00C0177F">
          <w:rPr>
            <w:rStyle w:val="a4"/>
            <w:rFonts w:cs="Times New Roman CYR"/>
            <w:b w:val="0"/>
            <w:bCs w:val="0"/>
            <w:sz w:val="28"/>
            <w:szCs w:val="28"/>
          </w:rPr>
          <w:t>постановлением</w:t>
        </w:r>
      </w:hyperlink>
      <w:r w:rsidRPr="00C0177F">
        <w:rPr>
          <w:sz w:val="28"/>
          <w:szCs w:val="28"/>
        </w:rPr>
        <w:t xml:space="preserve"> Правительства РФ от 18 августа 2008 г. N 620)</w:t>
      </w:r>
    </w:p>
    <w:bookmarkEnd w:id="2"/>
    <w:p w:rsidR="00215628" w:rsidRDefault="00215628">
      <w:pPr>
        <w:pStyle w:val="ab"/>
      </w:pPr>
      <w:r>
        <w:t>С изменениями и дополнениями от:</w:t>
      </w:r>
    </w:p>
    <w:p w:rsidR="00215628" w:rsidRDefault="002156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декабря 2012 г., 22 апреля 2015 г., 30 июня, 17 декабря 2021 г., 24 октября 2022 г., 21 декабря 2023 г.</w:t>
      </w:r>
    </w:p>
    <w:p w:rsidR="00215628" w:rsidRDefault="00215628"/>
    <w:p w:rsidR="00215628" w:rsidRDefault="00215628">
      <w:bookmarkStart w:id="3" w:name="sub_1001"/>
      <w: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215628" w:rsidRDefault="00215628">
      <w:bookmarkStart w:id="4" w:name="sub_1002"/>
      <w:bookmarkEnd w:id="3"/>
      <w: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215628" w:rsidRDefault="00215628">
      <w:bookmarkStart w:id="5" w:name="sub_1021"/>
      <w:bookmarkEnd w:id="4"/>
      <w:r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215628" w:rsidRDefault="00215628">
      <w:bookmarkStart w:id="6" w:name="sub_1022"/>
      <w:bookmarkEnd w:id="5"/>
      <w: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bookmarkEnd w:id="6"/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"https://internet.garant.ru/document/redirect/70987170/1001"</w:instrText>
      </w:r>
      <w:r w:rsidR="00B55466"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rFonts w:cs="Times New Roman CYR"/>
          <w:shd w:val="clear" w:color="auto" w:fill="F0F0F0"/>
        </w:rPr>
        <w:t>Постановлением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Правительства РФ от 22 апреля 2015 г. N 381 подпункт "в" изложен в новой редакции</w:t>
      </w:r>
    </w:p>
    <w:p w:rsidR="00215628" w:rsidRDefault="00215628" w:rsidP="00DB691E">
      <w:pPr>
        <w:pStyle w:val="a7"/>
      </w:pPr>
      <w:r>
        <w:t xml:space="preserve"> 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</w:t>
      </w:r>
      <w:hyperlink r:id="rId8" w:history="1">
        <w:r>
          <w:rPr>
            <w:rStyle w:val="a4"/>
            <w:rFonts w:cs="Times New Roman CYR"/>
          </w:rPr>
          <w:t>порядке</w:t>
        </w:r>
      </w:hyperlink>
      <w:r>
        <w:t xml:space="preserve">, установленном </w:t>
      </w:r>
      <w:hyperlink w:anchor="sub_1004" w:history="1">
        <w:r>
          <w:rPr>
            <w:rStyle w:val="a4"/>
            <w:rFonts w:cs="Times New Roman CYR"/>
          </w:rPr>
          <w:t>пунктом 4</w:t>
        </w:r>
      </w:hyperlink>
      <w:r>
        <w:t xml:space="preserve"> настоящего Положения;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lastRenderedPageBreak/>
        <w:t xml:space="preserve">Подпункт "г" изменен с 22 июля 2021 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2021 г. N 1104</w:t>
      </w:r>
    </w:p>
    <w:p w:rsidR="00215628" w:rsidRDefault="00215628" w:rsidP="00DB691E">
      <w:pPr>
        <w:pStyle w:val="a7"/>
      </w:pPr>
      <w:r>
        <w:t xml:space="preserve"> г)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215628" w:rsidRDefault="00215628">
      <w:bookmarkStart w:id="7" w:name="sub_1003"/>
      <w: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215628" w:rsidRDefault="00215628">
      <w:bookmarkStart w:id="8" w:name="sub_10032"/>
      <w:bookmarkEnd w:id="7"/>
      <w:r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215628" w:rsidRDefault="00215628">
      <w:bookmarkStart w:id="9" w:name="sub_10033"/>
      <w:bookmarkEnd w:id="8"/>
      <w: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bookmarkEnd w:id="9"/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Пункт 4 изменен с 1 января 2024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октября 2022 г. N 1892</w:t>
      </w:r>
    </w:p>
    <w:p w:rsidR="00215628" w:rsidRDefault="00215628" w:rsidP="00DB691E">
      <w:pPr>
        <w:pStyle w:val="a7"/>
      </w:pPr>
      <w:r>
        <w:t xml:space="preserve"> 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наблюдения, включенным в единый реестр форм статистического наблюдения и статистических показателей, размещенный в государственной информационной системе "Цифровая аналитическая платформа предоставления статистических данных" (далее - цифровая платформа), в соответствии с указаниями по их заполнению по адресам, в сроки и с периодичностью, которые указаны на бланках этих форм.</w:t>
      </w:r>
    </w:p>
    <w:p w:rsidR="00215628" w:rsidRDefault="00215628">
      <w:bookmarkStart w:id="10" w:name="sub_10042"/>
      <w:r>
        <w:t xml:space="preserve">Формы федерального статистического наблюдения и указания по их заполнению </w:t>
      </w:r>
      <w:hyperlink r:id="rId12" w:history="1">
        <w:r>
          <w:rPr>
            <w:rStyle w:val="a4"/>
            <w:rFonts w:cs="Times New Roman CYR"/>
          </w:rPr>
          <w:t>утверждаются</w:t>
        </w:r>
      </w:hyperlink>
      <w:r>
        <w:t xml:space="preserve"> Федеральной службой государственной статистики по представлению субъектов официального статистического учета в </w:t>
      </w:r>
      <w:hyperlink r:id="rId13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Министерством экономического развития Российской Федерации, если иное не установлено федеральными законами.</w:t>
      </w:r>
    </w:p>
    <w:p w:rsidR="00215628" w:rsidRDefault="00215628">
      <w:bookmarkStart w:id="11" w:name="sub_403"/>
      <w:bookmarkEnd w:id="10"/>
      <w:r>
        <w:t xml:space="preserve">Абзацы третий и четвертый </w:t>
      </w:r>
      <w:hyperlink r:id="rId14" w:history="1">
        <w:r>
          <w:rPr>
            <w:rStyle w:val="a4"/>
            <w:rFonts w:cs="Times New Roman CYR"/>
          </w:rPr>
          <w:t>утратили силу</w:t>
        </w:r>
      </w:hyperlink>
      <w:r>
        <w:t>.</w:t>
      </w:r>
    </w:p>
    <w:p w:rsidR="00215628" w:rsidRDefault="00215628">
      <w:bookmarkStart w:id="12" w:name="sub_44"/>
      <w:bookmarkEnd w:id="11"/>
      <w:r>
        <w:t>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 (далее - информирование), посредством размещения на своих официальных сайтах в информационно-телекоммуникационной сети "Интернет" перечней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215628" w:rsidRDefault="00215628">
      <w:pPr>
        <w:pStyle w:val="a6"/>
        <w:rPr>
          <w:shd w:val="clear" w:color="auto" w:fill="F0F0F0"/>
        </w:rPr>
      </w:pPr>
      <w:bookmarkStart w:id="13" w:name="sub_10046"/>
      <w:bookmarkEnd w:id="12"/>
      <w:r>
        <w:rPr>
          <w:shd w:val="clear" w:color="auto" w:fill="F0F0F0"/>
        </w:rPr>
        <w:t xml:space="preserve">Абзац шестой пункта 4 (в редакции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24 октября 2022 г. N 1892) в части, касающейся использования ГИС "Цифровая аналитическая платформа предоставления статистических данных",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января 2024 г.</w:t>
      </w:r>
    </w:p>
    <w:bookmarkEnd w:id="13"/>
    <w:p w:rsidR="00215628" w:rsidRDefault="00215628">
      <w:r>
        <w:t>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государственные информационные системы субъектов официального статистического учета, включая цифровую платформу), и подсистема единого личного кабинета федеральной государственной информационной системы "</w:t>
      </w:r>
      <w:hyperlink r:id="rId17" w:history="1">
        <w:r>
          <w:rPr>
            <w:rStyle w:val="a4"/>
            <w:rFonts w:cs="Times New Roman CYR"/>
          </w:rPr>
          <w:t>Единый портал</w:t>
        </w:r>
      </w:hyperlink>
      <w:r>
        <w:t xml:space="preserve"> государственных и муниципальных услуг (функций)").</w:t>
      </w:r>
    </w:p>
    <w:p w:rsidR="00215628" w:rsidRDefault="00215628">
      <w:pPr>
        <w:pStyle w:val="a6"/>
        <w:rPr>
          <w:shd w:val="clear" w:color="auto" w:fill="F0F0F0"/>
        </w:rPr>
      </w:pPr>
      <w:bookmarkStart w:id="14" w:name="sub_10064"/>
      <w:r>
        <w:rPr>
          <w:shd w:val="clear" w:color="auto" w:fill="F0F0F0"/>
        </w:rPr>
        <w:lastRenderedPageBreak/>
        <w:t xml:space="preserve">Абзац седьмой пункта 4 (в редакции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24 октября 2022 г. N 1892) в части, касающейся использования ГИС "Цифровая аналитическая платформа предоставления статистических данных",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января 2024 г.</w:t>
      </w:r>
    </w:p>
    <w:bookmarkEnd w:id="14"/>
    <w:p w:rsidR="00215628" w:rsidRDefault="00215628">
      <w:r>
        <w:t xml:space="preserve">Для информирования, указанного в </w:t>
      </w:r>
      <w:hyperlink w:anchor="sub_10046" w:history="1">
        <w:r>
          <w:rPr>
            <w:rStyle w:val="a4"/>
            <w:rFonts w:cs="Times New Roman CYR"/>
          </w:rPr>
          <w:t>абзаце шестом</w:t>
        </w:r>
      </w:hyperlink>
      <w:r>
        <w:t xml:space="preserve"> настоящего пункта, используются контактные данные респондента-гражданина, осуществляющего предпринимательскую деятельность без образования юридического лица на территории Российской Федерации, либо должностного лица, уполномоченного в соответствии с </w:t>
      </w:r>
      <w:hyperlink w:anchor="sub_1005" w:history="1">
        <w:r>
          <w:rPr>
            <w:rStyle w:val="a4"/>
            <w:rFonts w:cs="Times New Roman CYR"/>
          </w:rPr>
          <w:t>пунктом 5</w:t>
        </w:r>
      </w:hyperlink>
      <w:r>
        <w:t xml:space="preserve"> настоящего Положения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</w:t>
      </w:r>
      <w:hyperlink r:id="rId20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(функций)").</w:t>
      </w:r>
    </w:p>
    <w:p w:rsidR="00215628" w:rsidRDefault="00215628">
      <w:bookmarkStart w:id="15" w:name="sub_10063"/>
      <w:r>
        <w:t xml:space="preserve">При отсутствии информации о контактных данных лиц, указанных в </w:t>
      </w:r>
      <w:hyperlink w:anchor="sub_10064" w:history="1">
        <w:r>
          <w:rPr>
            <w:rStyle w:val="a4"/>
            <w:rFonts w:cs="Times New Roman CYR"/>
          </w:rPr>
          <w:t>абзаце седьмом</w:t>
        </w:r>
      </w:hyperlink>
      <w:r>
        <w:t xml:space="preserve"> настоящего пункта, информирование, указанное в </w:t>
      </w:r>
      <w:hyperlink w:anchor="sub_10046" w:history="1">
        <w:r>
          <w:rPr>
            <w:rStyle w:val="a4"/>
            <w:rFonts w:cs="Times New Roman CYR"/>
          </w:rPr>
          <w:t>абзаце шестом</w:t>
        </w:r>
      </w:hyperlink>
      <w:r>
        <w:t xml:space="preserve"> настоящего пункта,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респондента, а также посредством направления респондентам уведомлений с использованием цифровой платформы в порядке, установленном в соответствии с </w:t>
      </w:r>
      <w:hyperlink w:anchor="sub_1016" w:history="1">
        <w:r>
          <w:rPr>
            <w:rStyle w:val="a4"/>
            <w:rFonts w:cs="Times New Roman CYR"/>
          </w:rPr>
          <w:t>пунктом 16</w:t>
        </w:r>
      </w:hyperlink>
      <w:r>
        <w:t xml:space="preserve"> настоящего Положения.</w:t>
      </w:r>
    </w:p>
    <w:p w:rsidR="00215628" w:rsidRDefault="00215628">
      <w:bookmarkStart w:id="16" w:name="sub_10049"/>
      <w:bookmarkEnd w:id="15"/>
      <w:r>
        <w:t>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электронном виде, предназначенном для предоставления первичных статистических данных в форме электронного документа.</w:t>
      </w:r>
    </w:p>
    <w:bookmarkEnd w:id="16"/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Пункт 5 изменен с 22 июля 2021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2021 г. N 1104</w:t>
      </w:r>
    </w:p>
    <w:p w:rsidR="00215628" w:rsidRDefault="00215628" w:rsidP="00DB691E">
      <w:pPr>
        <w:pStyle w:val="a7"/>
      </w:pPr>
      <w:r>
        <w:t xml:space="preserve"> 5. 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Положение дополнено пунктом 5.1 с 30 декабря 2023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2023 г. N 2237</w:t>
      </w:r>
    </w:p>
    <w:p w:rsidR="00215628" w:rsidRDefault="00215628">
      <w:r>
        <w:t>5</w:t>
      </w:r>
      <w:r>
        <w:rPr>
          <w:vertAlign w:val="superscript"/>
        </w:rPr>
        <w:t> 1</w:t>
      </w:r>
      <w:r>
        <w:t xml:space="preserve">. Субъекты официального статистического учета при получении от респондента первичных статистических данных в форме электронного документа уведомляют об этом респондента посредством направления квитанции о приеме по форме, устанавливаемой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с использованием цифровой платформы в порядке, установленном в соответствии с </w:t>
      </w:r>
      <w:hyperlink w:anchor="sub_1016" w:history="1">
        <w:r>
          <w:rPr>
            <w:rStyle w:val="a4"/>
            <w:rFonts w:cs="Times New Roman CYR"/>
          </w:rPr>
          <w:t>пунктом 16</w:t>
        </w:r>
      </w:hyperlink>
      <w:r>
        <w:t xml:space="preserve"> настоящего Положения, и дополнительно при необходимости с использованием отдельных электронных средств связи, приведенных в </w:t>
      </w:r>
      <w:hyperlink w:anchor="sub_10046" w:history="1">
        <w:r>
          <w:rPr>
            <w:rStyle w:val="a4"/>
            <w:rFonts w:cs="Times New Roman CYR"/>
          </w:rPr>
          <w:t>абзаце шестом пункта 4</w:t>
        </w:r>
      </w:hyperlink>
      <w:r>
        <w:t xml:space="preserve"> настоящего Положения.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Пункт 6 изменен с 26 октября 2022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октября 2022 г. N 1892</w:t>
      </w:r>
    </w:p>
    <w:p w:rsidR="00215628" w:rsidRDefault="00215628" w:rsidP="00DB691E">
      <w:pPr>
        <w:pStyle w:val="a7"/>
      </w:pPr>
      <w:r>
        <w:t xml:space="preserve"> 6. Субъекты официального статистического учета с использованием электронных средств связи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 в течение 3 рабочих дней со дня выявления </w:t>
      </w:r>
      <w:r>
        <w:lastRenderedPageBreak/>
        <w:t>нарушений и (или) ошибок в процессе обработки полученных данных.</w:t>
      </w:r>
    </w:p>
    <w:p w:rsidR="00215628" w:rsidRDefault="00215628">
      <w:bookmarkStart w:id="17" w:name="sub_10062"/>
      <w:r>
        <w:t xml:space="preserve">Респонденты, допустившие факты отражения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самими респондентами или получения указанного в </w:t>
      </w:r>
      <w:hyperlink w:anchor="sub_1006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пункта уведомления от субъектов официального статистического учета предоставляют субъектам официального статистического учета в порядке, предусмотренном настоящим Положением для предоставления первичных статистических данных, исправленные данные с приложением обоснования для внесения исправлений.</w:t>
      </w:r>
    </w:p>
    <w:bookmarkEnd w:id="17"/>
    <w:p w:rsidR="00215628" w:rsidRDefault="00215628">
      <w:r>
        <w:t xml:space="preserve">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ошибками, которые не были устранены в соответствии с </w:t>
      </w:r>
      <w:hyperlink w:anchor="sub_10062" w:history="1">
        <w:r>
          <w:rPr>
            <w:rStyle w:val="a4"/>
            <w:rFonts w:cs="Times New Roman CYR"/>
          </w:rPr>
          <w:t>абзацем вторым</w:t>
        </w:r>
      </w:hyperlink>
      <w:r>
        <w:t xml:space="preserve"> настоящего пункта.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Пункт 7 изменен с 26 октября 2022 г. -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октября 2022 г. N 1892</w:t>
      </w:r>
    </w:p>
    <w:p w:rsidR="00215628" w:rsidRDefault="00215628" w:rsidP="00DB691E">
      <w:pPr>
        <w:pStyle w:val="a7"/>
      </w:pPr>
      <w:r>
        <w:t xml:space="preserve"> 7. Первичные статистические данные, документированные по формам федерального статистического наблюдения, предоставляются респондентами в форме электронного документа, если иное не установлено </w:t>
      </w:r>
      <w:hyperlink r:id="rId2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отдельных категориях информации ограниченного доступа.</w:t>
      </w:r>
    </w:p>
    <w:p w:rsidR="00215628" w:rsidRDefault="00215628">
      <w:pPr>
        <w:pStyle w:val="a6"/>
        <w:rPr>
          <w:shd w:val="clear" w:color="auto" w:fill="F0F0F0"/>
        </w:rPr>
      </w:pPr>
      <w:bookmarkStart w:id="18" w:name="sub_1072"/>
      <w:r>
        <w:rPr>
          <w:shd w:val="clear" w:color="auto" w:fill="F0F0F0"/>
        </w:rPr>
        <w:t xml:space="preserve">Абзац второй пункта 7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bookmarkEnd w:id="18"/>
    <w:p w:rsidR="00215628" w:rsidRDefault="00215628">
      <w:r>
        <w:t xml:space="preserve">Формы федерального статистического наблюдения в форме электронного документа подписываются усиленной квалифицированной </w:t>
      </w:r>
      <w:hyperlink r:id="rId27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15628" w:rsidRDefault="00215628">
      <w:pPr>
        <w:pStyle w:val="a6"/>
        <w:rPr>
          <w:shd w:val="clear" w:color="auto" w:fill="F0F0F0"/>
        </w:rPr>
      </w:pPr>
      <w:bookmarkStart w:id="19" w:name="sub_73"/>
      <w:r>
        <w:rPr>
          <w:shd w:val="clear" w:color="auto" w:fill="F0F0F0"/>
        </w:rPr>
        <w:t xml:space="preserve">Абзац третий пункта 7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bookmarkEnd w:id="19"/>
    <w:p w:rsidR="00215628" w:rsidRDefault="00215628">
      <w:r>
        <w:t>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 размещаются на их официальных сайтах в информационно-телекоммуникационной сети "Интернет".</w:t>
      </w:r>
    </w:p>
    <w:p w:rsidR="00215628" w:rsidRDefault="00215628">
      <w:pPr>
        <w:pStyle w:val="a6"/>
        <w:rPr>
          <w:shd w:val="clear" w:color="auto" w:fill="F0F0F0"/>
        </w:rPr>
      </w:pPr>
      <w:bookmarkStart w:id="20" w:name="sub_1075"/>
      <w:r>
        <w:rPr>
          <w:shd w:val="clear" w:color="auto" w:fill="F0F0F0"/>
        </w:rPr>
        <w:t xml:space="preserve">Абзац четвертый пункта 7 в части, касающейся использования ГИС "Цифровая аналитическая платформа предоставления статистических данных",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января 2024 г.</w:t>
      </w:r>
    </w:p>
    <w:bookmarkEnd w:id="20"/>
    <w:p w:rsidR="00215628" w:rsidRDefault="00215628">
      <w:r>
        <w:t>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учета, включая цифровую платформу.</w:t>
      </w:r>
    </w:p>
    <w:p w:rsidR="00215628" w:rsidRDefault="00215628">
      <w:pPr>
        <w:pStyle w:val="a6"/>
        <w:rPr>
          <w:shd w:val="clear" w:color="auto" w:fill="F0F0F0"/>
        </w:rPr>
      </w:pPr>
      <w:bookmarkStart w:id="21" w:name="sub_75"/>
      <w:r>
        <w:rPr>
          <w:shd w:val="clear" w:color="auto" w:fill="F0F0F0"/>
        </w:rPr>
        <w:t xml:space="preserve">Абзац пятый пункта 7 в части, касающейся использования ГИС "Цифровая аналитическая платформа предоставления статистических данных",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января 2024 г.</w:t>
      </w:r>
    </w:p>
    <w:bookmarkEnd w:id="21"/>
    <w:p w:rsidR="00215628" w:rsidRDefault="00215628">
      <w:r>
        <w:t xml:space="preserve">В целях координации деятельности в сфере официального статистического учета, а также формирования официальной статистической информации оператору цифровой платформы предоставляются первичные статистические данные, предоставленные респондентами субъектам официального статистического учета с использованием их государственных информационных </w:t>
      </w:r>
      <w:r>
        <w:lastRenderedPageBreak/>
        <w:t xml:space="preserve">систем, в соответствии с порядком функционирования цифровой платформы, установленным на основании </w:t>
      </w:r>
      <w:hyperlink r:id="rId31" w:history="1">
        <w:r>
          <w:rPr>
            <w:rStyle w:val="a4"/>
            <w:rFonts w:cs="Times New Roman CYR"/>
          </w:rPr>
          <w:t>подпункта "л" пункта 10</w:t>
        </w:r>
      </w:hyperlink>
      <w:r>
        <w:t xml:space="preserve"> Положения о государственной информационной системе "Цифровая аналитическая платформа предоставления статистических данных", утвержденного </w:t>
      </w:r>
      <w:hyperlink r:id="rId3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22 июня 2021 г. N 956 "О государственной информационной системе "Цифровая аналитическая платформа предоставления статистических данных" (далее - порядок функционирования цифровой платформы), если иное не установлено </w:t>
      </w:r>
      <w:hyperlink r:id="rId33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отдельных категориях информации ограниченного доступа.</w:t>
      </w:r>
    </w:p>
    <w:p w:rsidR="00215628" w:rsidRDefault="00215628">
      <w:pPr>
        <w:pStyle w:val="a6"/>
        <w:rPr>
          <w:shd w:val="clear" w:color="auto" w:fill="F0F0F0"/>
        </w:rPr>
      </w:pPr>
      <w:bookmarkStart w:id="22" w:name="sub_76"/>
      <w:r>
        <w:rPr>
          <w:shd w:val="clear" w:color="auto" w:fill="F0F0F0"/>
        </w:rPr>
        <w:t xml:space="preserve">Абзац шестой пункта 7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2024 г.</w:t>
      </w:r>
    </w:p>
    <w:bookmarkEnd w:id="22"/>
    <w:p w:rsidR="00215628" w:rsidRDefault="00215628">
      <w:r>
        <w:t>Государственные информационные системы субъектов официального статистического учета, с использованием которых осуществляется предоставление респондентами первичных статистических данных в форме электронного документа, должны обеспечивать сбор, хранение и предоставление указанных данных в соответствии с требованиями, устанавливаемыми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215628" w:rsidRDefault="00215628">
      <w:bookmarkStart w:id="23" w:name="sub_1076"/>
      <w:r>
        <w:t>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через представителя или в виде почтового отправления с описью вложения.</w:t>
      </w:r>
    </w:p>
    <w:p w:rsidR="00215628" w:rsidRDefault="00215628">
      <w:bookmarkStart w:id="24" w:name="sub_1008"/>
      <w:bookmarkEnd w:id="23"/>
      <w:r>
        <w:t>8.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</w:p>
    <w:bookmarkEnd w:id="24"/>
    <w:p w:rsidR="00215628" w:rsidRDefault="002156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30 декабря 2023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2023 г. N 2237</w:t>
      </w:r>
    </w:p>
    <w:p w:rsidR="00215628" w:rsidRDefault="00215628">
      <w:pPr>
        <w:pStyle w:val="a6"/>
        <w:rPr>
          <w:shd w:val="clear" w:color="auto" w:fill="F0F0F0"/>
        </w:rPr>
      </w:pPr>
      <w:r>
        <w:rPr>
          <w:shd w:val="clear" w:color="auto" w:fill="F0F0F0"/>
        </w:rPr>
        <w:t xml:space="preserve">Абзац первый пункта 9 в части, касающейся использования ГИС "Цифровая аналитическая платформа предоставления статистических данных",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января 2024 г.</w:t>
      </w:r>
    </w:p>
    <w:p w:rsidR="00215628" w:rsidRDefault="00215628">
      <w:r>
        <w:t xml:space="preserve">9. Если иное не установлено </w:t>
      </w:r>
      <w:hyperlink r:id="rId3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отдельных категориях информации ограниченного доступа, административные данные предоставляются респондентами, указанными в </w:t>
      </w:r>
      <w:hyperlink w:anchor="sub_1008" w:history="1">
        <w:r>
          <w:rPr>
            <w:rStyle w:val="a4"/>
            <w:rFonts w:cs="Times New Roman CYR"/>
          </w:rPr>
          <w:t>пункте 8</w:t>
        </w:r>
      </w:hyperlink>
      <w:r>
        <w:t xml:space="preserve"> настоящего Положения,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215628" w:rsidRDefault="00215628">
      <w:bookmarkStart w:id="25" w:name="sub_10092"/>
      <w:r>
        <w:t>Перечень административных данных или документов, содержащих эти данные, необходимых для формирования официальной статистической информации,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респондента, получающего административные данные, или нормативных правовых (правовых) актах, иных документах, утвержденных в соответствии с законодательством Российской Федерации, применяемых при расчете отдельных показателей, составляющих официальную статистическую информацию.</w:t>
      </w:r>
    </w:p>
    <w:p w:rsidR="00215628" w:rsidRDefault="00215628">
      <w:pPr>
        <w:pStyle w:val="a6"/>
        <w:rPr>
          <w:shd w:val="clear" w:color="auto" w:fill="F0F0F0"/>
        </w:rPr>
      </w:pPr>
      <w:bookmarkStart w:id="26" w:name="sub_93"/>
      <w:bookmarkEnd w:id="25"/>
      <w:r>
        <w:rPr>
          <w:shd w:val="clear" w:color="auto" w:fill="F0F0F0"/>
        </w:rPr>
        <w:t xml:space="preserve">Абзац третий пункта 9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2024 г.</w:t>
      </w:r>
    </w:p>
    <w:bookmarkEnd w:id="26"/>
    <w:p w:rsidR="00215628" w:rsidRDefault="00215628">
      <w:r>
        <w:t xml:space="preserve">В целях координации деятельности в сфере официального статистического учета, а также формирования официальной статистической информации оператору цифровой платформы предоставляется доступ к информационным ресурсам, содержащим административные данные, </w:t>
      </w:r>
      <w:r>
        <w:lastRenderedPageBreak/>
        <w:t xml:space="preserve">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платформы, если иное не установлено </w:t>
      </w:r>
      <w:hyperlink r:id="rId3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отдельных категориях информации ограниченного доступа.</w:t>
      </w:r>
    </w:p>
    <w:p w:rsidR="00215628" w:rsidRDefault="00215628">
      <w:pPr>
        <w:pStyle w:val="a6"/>
        <w:rPr>
          <w:shd w:val="clear" w:color="auto" w:fill="F0F0F0"/>
        </w:rPr>
      </w:pPr>
      <w:bookmarkStart w:id="27" w:name="sub_94"/>
      <w:r>
        <w:rPr>
          <w:shd w:val="clear" w:color="auto" w:fill="F0F0F0"/>
        </w:rPr>
        <w:t xml:space="preserve">Абзац четвертый пункта 9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2024 г.</w:t>
      </w:r>
    </w:p>
    <w:bookmarkEnd w:id="27"/>
    <w:p w:rsidR="00215628" w:rsidRDefault="00215628">
      <w:r>
        <w:t xml:space="preserve">Информационные системы респондентов, указанных в </w:t>
      </w:r>
      <w:hyperlink w:anchor="sub_1008" w:history="1">
        <w:r>
          <w:rPr>
            <w:rStyle w:val="a4"/>
            <w:rFonts w:cs="Times New Roman CYR"/>
          </w:rPr>
          <w:t>пункте 8</w:t>
        </w:r>
      </w:hyperlink>
      <w:r>
        <w:t xml:space="preserve"> настоящего Положения, должны обеспечивать сбор, хранение и предоставление административных данных в соответствии с требованиями, устанавливаемыми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>Положение дополнено пунктом 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30 декабря 2023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2023 г. N 2237</w:t>
      </w:r>
    </w:p>
    <w:p w:rsidR="00215628" w:rsidRDefault="00215628">
      <w:r>
        <w:t>9</w:t>
      </w:r>
      <w:r>
        <w:rPr>
          <w:vertAlign w:val="superscript"/>
        </w:rPr>
        <w:t> 1</w:t>
      </w:r>
      <w:r>
        <w:t xml:space="preserve">. Субъекты официального статистического учета уведомляют респондентов с использованием цифровой платформы о сроках предоставления административных данных, о получении от респондента административных данных, о наличии в административных данных неточностей в порядке, установленном в соответствии с </w:t>
      </w:r>
      <w:hyperlink w:anchor="sub_1016" w:history="1">
        <w:r>
          <w:rPr>
            <w:rStyle w:val="a4"/>
            <w:rFonts w:cs="Times New Roman CYR"/>
          </w:rPr>
          <w:t>пунктом 16</w:t>
        </w:r>
      </w:hyperlink>
      <w:r>
        <w:t xml:space="preserve"> настоящего Положения, и дополнительно при необходимости с использованием отдельных электронных средств связи, приведенных в </w:t>
      </w:r>
      <w:hyperlink w:anchor="sub_10046" w:history="1">
        <w:r>
          <w:rPr>
            <w:rStyle w:val="a4"/>
            <w:rFonts w:cs="Times New Roman CYR"/>
          </w:rPr>
          <w:t>абзаце шестом пункта 4</w:t>
        </w:r>
      </w:hyperlink>
      <w:r>
        <w:t xml:space="preserve"> настоящего Положения.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>Положение дополнено пунктом 9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30 декабря 2023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2023 г. N 2237</w:t>
      </w:r>
    </w:p>
    <w:p w:rsidR="00215628" w:rsidRDefault="00215628">
      <w:r>
        <w:t>9</w:t>
      </w:r>
      <w:r>
        <w:rPr>
          <w:vertAlign w:val="superscript"/>
        </w:rPr>
        <w:t> 2</w:t>
      </w:r>
      <w:r>
        <w:t xml:space="preserve">. Респонденты, допустившие факты предоставления административных данных, содержащих неточности, в сроки, предусмотренные в документах, указанных в </w:t>
      </w:r>
      <w:hyperlink w:anchor="sub_10092" w:history="1">
        <w:r>
          <w:rPr>
            <w:rStyle w:val="a4"/>
            <w:rFonts w:cs="Times New Roman CYR"/>
          </w:rPr>
          <w:t>абзаце втором пункта 9</w:t>
        </w:r>
      </w:hyperlink>
      <w:r>
        <w:t xml:space="preserve"> настоящего Положения, после обнаружения этих фактов или получения указанных в </w:t>
      </w:r>
      <w:hyperlink w:anchor="sub_1091" w:history="1">
        <w:r>
          <w:rPr>
            <w:rStyle w:val="a4"/>
            <w:rFonts w:cs="Times New Roman CYR"/>
          </w:rPr>
          <w:t>пункте 9</w:t>
        </w:r>
      </w:hyperlink>
      <w:hyperlink w:anchor="sub_1091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настоящего Положения соответствующих уведомлений от субъектов официального статистического учета предоставляют субъектам официального статистического учета в порядке, предусмотренном настоящим Положением для предоставления административных данных, уточненные административные данные.</w:t>
      </w:r>
    </w:p>
    <w:p w:rsidR="00215628" w:rsidRDefault="00215628">
      <w:bookmarkStart w:id="28" w:name="sub_1010"/>
      <w:r>
        <w:t xml:space="preserve">10. Утратил силу с 22 июля 2021 г. - </w:t>
      </w:r>
      <w:hyperlink r:id="rId4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2021 г. N 1104</w:t>
      </w:r>
    </w:p>
    <w:p w:rsidR="00215628" w:rsidRDefault="00215628">
      <w:pPr>
        <w:pStyle w:val="a7"/>
        <w:rPr>
          <w:shd w:val="clear" w:color="auto" w:fill="F0F0F0"/>
        </w:rPr>
      </w:pPr>
      <w:bookmarkStart w:id="29" w:name="sub_1011"/>
      <w:bookmarkEnd w:id="28"/>
      <w:r>
        <w:t xml:space="preserve"> </w:t>
      </w:r>
      <w:r>
        <w:rPr>
          <w:shd w:val="clear" w:color="auto" w:fill="F0F0F0"/>
        </w:rPr>
        <w:t xml:space="preserve">Пункт 11 изменен с 26 октября 2022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октября 2022 г. N 1892</w:t>
      </w:r>
    </w:p>
    <w:bookmarkEnd w:id="29"/>
    <w:p w:rsidR="00215628" w:rsidRDefault="00215628" w:rsidP="00DB691E">
      <w:pPr>
        <w:pStyle w:val="a7"/>
      </w:pPr>
      <w:r>
        <w:t xml:space="preserve"> 11. Датой предоставления первичных статистических данных и административных данных считается дата их передачи в государственную информационную систему, включая цифровую платформу, либо фактической передачи субъекту официального статистического учета одним из предусмотренных настоящим Положением способов.</w:t>
      </w:r>
    </w:p>
    <w:p w:rsidR="00215628" w:rsidRDefault="0021562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30 декабря 2023 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2023 г. N 2237</w:t>
      </w:r>
    </w:p>
    <w:p w:rsidR="00215628" w:rsidRDefault="00215628" w:rsidP="004C4CEB">
      <w:pPr>
        <w:pStyle w:val="a7"/>
      </w:pPr>
      <w:r>
        <w:t xml:space="preserve"> 12.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форме, устанавливаемой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Пункт 13 изменен с 26 октября 2022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октября 2022 г. N 1892</w:t>
      </w:r>
    </w:p>
    <w:p w:rsidR="00215628" w:rsidRDefault="00215628" w:rsidP="004C4CEB">
      <w:pPr>
        <w:pStyle w:val="a7"/>
      </w:pPr>
      <w:r>
        <w:t xml:space="preserve"> 13. Первичные статистические данные и административные данные, содержащие сведения, </w:t>
      </w:r>
      <w:r>
        <w:lastRenderedPageBreak/>
        <w:t xml:space="preserve">составляющие </w:t>
      </w:r>
      <w:hyperlink r:id="rId47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 </w:t>
      </w:r>
      <w:hyperlink r:id="rId48" w:history="1">
        <w:r>
          <w:rPr>
            <w:rStyle w:val="a4"/>
            <w:rFonts w:cs="Times New Roman CYR"/>
          </w:rPr>
          <w:t>коммерческую тайны</w:t>
        </w:r>
      </w:hyperlink>
      <w:r>
        <w:t xml:space="preserve">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законами, предоставляются респондентами субъектам официального статистического учета в соответствии с </w:t>
      </w:r>
      <w:hyperlink r:id="rId4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этих категориях информации ограниченного доступа.</w:t>
      </w:r>
    </w:p>
    <w:p w:rsidR="00215628" w:rsidRDefault="00215628">
      <w:bookmarkStart w:id="30" w:name="sub_10132"/>
      <w:r>
        <w:t>Первичные статистические данные и административные данные, содержащие сведения, составляющие государственную тайну или служебную информацию ограниченного распространения, предоставляются на бумажном носителе, а также в электронном виде на съемном носителе информации, содержащем идентичные представленным на бумажном носителе данные.</w:t>
      </w:r>
    </w:p>
    <w:p w:rsidR="00215628" w:rsidRDefault="00215628">
      <w:bookmarkStart w:id="31" w:name="sub_1014"/>
      <w:bookmarkEnd w:id="30"/>
      <w:r>
        <w:t xml:space="preserve">14.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</w:t>
      </w:r>
      <w:hyperlink r:id="rId5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bookmarkEnd w:id="31"/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Пункт 15 изменен с 1 января 2024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октября 2022 г. N 1892</w:t>
      </w:r>
    </w:p>
    <w:p w:rsidR="00215628" w:rsidRDefault="00215628" w:rsidP="004C4CEB">
      <w:pPr>
        <w:pStyle w:val="a7"/>
      </w:pPr>
      <w:r>
        <w:t xml:space="preserve"> 15. Субъекты официального статистического учета и оператор цифровой платформы в установленном </w:t>
      </w:r>
      <w:hyperlink r:id="rId5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порядке обеспечивают защиту первичных статистических данных, предоставленных респондентами с использованием государственных информационных систем субъектов официального статистического учета и цифровой платформы. Субъекты официального статистического учета несут в соответствии с законодательством Российской Федерации ответственность за утрату, разглашение, распространение, а также использование не в целях формирования официальной статистической информации предоставленных респондентами первичных статистических данных и административных данных, являющихся информацией ограниченного доступа.</w:t>
      </w:r>
    </w:p>
    <w:p w:rsidR="00215628" w:rsidRDefault="00215628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Положение дополнено пунктом 16 с 30 декабря 2023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2023 г. N 2237</w:t>
      </w:r>
    </w:p>
    <w:p w:rsidR="00215628" w:rsidRDefault="00215628">
      <w:r>
        <w:t>16. Порядок уведомления респондентов с использованием цифровой платформы о проведении в отношении их федерального статистического наблюдения, получении от респондента первичных статистических данных, об отражении первичных статистических данных в формах федерального статистического наблюдения с нарушением указаний по их заполнению, о сроках предоставления административных данных, получении от респондента административных данных, наличии в административных данных, полученных от респондента, неточностей устанавливается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215628" w:rsidRDefault="00215628"/>
    <w:sectPr w:rsidR="00215628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A9" w:rsidRDefault="00643DA9">
      <w:r>
        <w:separator/>
      </w:r>
    </w:p>
  </w:endnote>
  <w:endnote w:type="continuationSeparator" w:id="0">
    <w:p w:rsidR="00643DA9" w:rsidRDefault="0064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15628" w:rsidRPr="00643DA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15628" w:rsidRPr="00643DA9" w:rsidRDefault="002156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t>25.01.2024</w: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5628" w:rsidRPr="00643DA9" w:rsidRDefault="002156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43DA9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5628" w:rsidRPr="00643DA9" w:rsidRDefault="002156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F57" w:rsidRPr="00643D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F57" w:rsidRPr="00643DA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Pr="00643DA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A9" w:rsidRDefault="00643DA9">
      <w:r>
        <w:separator/>
      </w:r>
    </w:p>
  </w:footnote>
  <w:footnote w:type="continuationSeparator" w:id="0">
    <w:p w:rsidR="00643DA9" w:rsidRDefault="0064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28" w:rsidRDefault="002156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августа 2008 г. N 620 "Об условиях предоставления в обязательном…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466"/>
    <w:rsid w:val="000F52B1"/>
    <w:rsid w:val="00215628"/>
    <w:rsid w:val="00335CCB"/>
    <w:rsid w:val="003B771A"/>
    <w:rsid w:val="004C4CEB"/>
    <w:rsid w:val="00643DA9"/>
    <w:rsid w:val="00665F57"/>
    <w:rsid w:val="00B55466"/>
    <w:rsid w:val="00B63104"/>
    <w:rsid w:val="00C0177F"/>
    <w:rsid w:val="00DB18CE"/>
    <w:rsid w:val="00DB691E"/>
    <w:rsid w:val="00DC0564"/>
    <w:rsid w:val="00EE2C3B"/>
    <w:rsid w:val="00F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1563060/1000" TargetMode="External"/><Relationship Id="rId18" Type="http://schemas.openxmlformats.org/officeDocument/2006/relationships/hyperlink" Target="https://internet.garant.ru/document/redirect/405561001/12222" TargetMode="External"/><Relationship Id="rId26" Type="http://schemas.openxmlformats.org/officeDocument/2006/relationships/hyperlink" Target="https://internet.garant.ru/document/redirect/405561001/21" TargetMode="External"/><Relationship Id="rId39" Type="http://schemas.openxmlformats.org/officeDocument/2006/relationships/hyperlink" Target="https://internet.garant.ru/document/redirect/12148555/9" TargetMode="External"/><Relationship Id="rId21" Type="http://schemas.openxmlformats.org/officeDocument/2006/relationships/hyperlink" Target="https://internet.garant.ru/document/redirect/401491419/203" TargetMode="External"/><Relationship Id="rId34" Type="http://schemas.openxmlformats.org/officeDocument/2006/relationships/hyperlink" Target="https://internet.garant.ru/document/redirect/405561001/22" TargetMode="External"/><Relationship Id="rId42" Type="http://schemas.openxmlformats.org/officeDocument/2006/relationships/hyperlink" Target="https://internet.garant.ru/document/redirect/408265973/1014" TargetMode="External"/><Relationship Id="rId47" Type="http://schemas.openxmlformats.org/officeDocument/2006/relationships/hyperlink" Target="https://internet.garant.ru/document/redirect/10102673/5" TargetMode="External"/><Relationship Id="rId50" Type="http://schemas.openxmlformats.org/officeDocument/2006/relationships/hyperlink" Target="https://internet.garant.ru/document/redirect/12125267/1319" TargetMode="External"/><Relationship Id="rId55" Type="http://schemas.openxmlformats.org/officeDocument/2006/relationships/footer" Target="footer1.xml"/><Relationship Id="rId7" Type="http://schemas.openxmlformats.org/officeDocument/2006/relationships/hyperlink" Target="https://internet.garant.ru/document/redirect/12157384/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5561001/3" TargetMode="External"/><Relationship Id="rId29" Type="http://schemas.openxmlformats.org/officeDocument/2006/relationships/hyperlink" Target="https://internet.garant.ru/document/redirect/405561001/3" TargetMode="External"/><Relationship Id="rId11" Type="http://schemas.openxmlformats.org/officeDocument/2006/relationships/hyperlink" Target="https://internet.garant.ru/document/redirect/405561001/1112" TargetMode="External"/><Relationship Id="rId24" Type="http://schemas.openxmlformats.org/officeDocument/2006/relationships/hyperlink" Target="https://internet.garant.ru/document/redirect/405561001/1013" TargetMode="External"/><Relationship Id="rId32" Type="http://schemas.openxmlformats.org/officeDocument/2006/relationships/hyperlink" Target="https://internet.garant.ru/document/redirect/401391213/0" TargetMode="External"/><Relationship Id="rId37" Type="http://schemas.openxmlformats.org/officeDocument/2006/relationships/hyperlink" Target="https://internet.garant.ru/document/redirect/12148555/9" TargetMode="External"/><Relationship Id="rId40" Type="http://schemas.openxmlformats.org/officeDocument/2006/relationships/hyperlink" Target="https://internet.garant.ru/document/redirect/405561001/22" TargetMode="External"/><Relationship Id="rId45" Type="http://schemas.openxmlformats.org/officeDocument/2006/relationships/hyperlink" Target="https://internet.garant.ru/document/redirect/408265973/1015" TargetMode="External"/><Relationship Id="rId53" Type="http://schemas.openxmlformats.org/officeDocument/2006/relationships/hyperlink" Target="https://internet.garant.ru/document/redirect/408265973/10016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internet.garant.ru/document/redirect/405561001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1491419/201" TargetMode="External"/><Relationship Id="rId14" Type="http://schemas.openxmlformats.org/officeDocument/2006/relationships/hyperlink" Target="https://internet.garant.ru/document/redirect/70987170/1021" TargetMode="External"/><Relationship Id="rId22" Type="http://schemas.openxmlformats.org/officeDocument/2006/relationships/hyperlink" Target="https://internet.garant.ru/document/redirect/408265973/1012" TargetMode="External"/><Relationship Id="rId27" Type="http://schemas.openxmlformats.org/officeDocument/2006/relationships/hyperlink" Target="https://internet.garant.ru/document/redirect/12184522/21" TargetMode="External"/><Relationship Id="rId30" Type="http://schemas.openxmlformats.org/officeDocument/2006/relationships/hyperlink" Target="https://internet.garant.ru/document/redirect/405561001/3" TargetMode="External"/><Relationship Id="rId35" Type="http://schemas.openxmlformats.org/officeDocument/2006/relationships/hyperlink" Target="https://internet.garant.ru/document/redirect/408265973/1013" TargetMode="External"/><Relationship Id="rId43" Type="http://schemas.openxmlformats.org/officeDocument/2006/relationships/hyperlink" Target="https://internet.garant.ru/document/redirect/401491419/207" TargetMode="External"/><Relationship Id="rId48" Type="http://schemas.openxmlformats.org/officeDocument/2006/relationships/hyperlink" Target="https://internet.garant.ru/document/redirect/12136454/30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nternet.garant.ru/document/redirect/71354130/1000" TargetMode="External"/><Relationship Id="rId51" Type="http://schemas.openxmlformats.org/officeDocument/2006/relationships/hyperlink" Target="https://internet.garant.ru/document/redirect/405561001/1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2798314/1000" TargetMode="External"/><Relationship Id="rId17" Type="http://schemas.openxmlformats.org/officeDocument/2006/relationships/hyperlink" Target="https://internet.garant.ru/document/redirect/990941/2770" TargetMode="External"/><Relationship Id="rId25" Type="http://schemas.openxmlformats.org/officeDocument/2006/relationships/hyperlink" Target="https://internet.garant.ru/document/redirect/12148555/9" TargetMode="External"/><Relationship Id="rId33" Type="http://schemas.openxmlformats.org/officeDocument/2006/relationships/hyperlink" Target="https://internet.garant.ru/document/redirect/12148555/9" TargetMode="External"/><Relationship Id="rId38" Type="http://schemas.openxmlformats.org/officeDocument/2006/relationships/hyperlink" Target="https://internet.garant.ru/document/redirect/405561001/22" TargetMode="External"/><Relationship Id="rId46" Type="http://schemas.openxmlformats.org/officeDocument/2006/relationships/hyperlink" Target="https://internet.garant.ru/document/redirect/405561001/1016" TargetMode="External"/><Relationship Id="rId20" Type="http://schemas.openxmlformats.org/officeDocument/2006/relationships/hyperlink" Target="https://internet.garant.ru/document/redirect/990941/2770" TargetMode="External"/><Relationship Id="rId41" Type="http://schemas.openxmlformats.org/officeDocument/2006/relationships/hyperlink" Target="https://internet.garant.ru/document/redirect/408265973/1014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5561001/1113" TargetMode="External"/><Relationship Id="rId23" Type="http://schemas.openxmlformats.org/officeDocument/2006/relationships/hyperlink" Target="https://internet.garant.ru/document/redirect/405561001/1012" TargetMode="External"/><Relationship Id="rId28" Type="http://schemas.openxmlformats.org/officeDocument/2006/relationships/hyperlink" Target="https://internet.garant.ru/document/redirect/405561001/21" TargetMode="External"/><Relationship Id="rId36" Type="http://schemas.openxmlformats.org/officeDocument/2006/relationships/hyperlink" Target="https://internet.garant.ru/document/redirect/405561001/3" TargetMode="External"/><Relationship Id="rId49" Type="http://schemas.openxmlformats.org/officeDocument/2006/relationships/hyperlink" Target="https://internet.garant.ru/document/redirect/12148555/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ternet.garant.ru/document/redirect/12154854/5" TargetMode="External"/><Relationship Id="rId31" Type="http://schemas.openxmlformats.org/officeDocument/2006/relationships/hyperlink" Target="https://internet.garant.ru/document/redirect/401391213/1077" TargetMode="External"/><Relationship Id="rId44" Type="http://schemas.openxmlformats.org/officeDocument/2006/relationships/hyperlink" Target="https://internet.garant.ru/document/redirect/405561001/10015" TargetMode="External"/><Relationship Id="rId52" Type="http://schemas.openxmlformats.org/officeDocument/2006/relationships/hyperlink" Target="https://internet.garant.ru/document/redirect/12157384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Бондарева Жанна Борисовна</cp:lastModifiedBy>
  <cp:revision>2</cp:revision>
  <dcterms:created xsi:type="dcterms:W3CDTF">2024-01-26T07:14:00Z</dcterms:created>
  <dcterms:modified xsi:type="dcterms:W3CDTF">2024-01-26T07:14:00Z</dcterms:modified>
</cp:coreProperties>
</file>